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F33" w:rsidRPr="003C15C4" w:rsidRDefault="00BE1F33" w:rsidP="00BE1F33">
      <w:pPr>
        <w:snapToGrid w:val="0"/>
        <w:jc w:val="center"/>
        <w:rPr>
          <w:rFonts w:ascii="UD デジタル 教科書体 NK-B" w:eastAsia="UD デジタル 教科書体 NK-B" w:hAnsi="ＭＳ ゴシック"/>
          <w:sz w:val="32"/>
        </w:rPr>
      </w:pPr>
      <w:r w:rsidRPr="003C15C4">
        <w:rPr>
          <w:rFonts w:ascii="UD デジタル 教科書体 NK-B" w:eastAsia="UD デジタル 教科書体 NK-B" w:hAnsi="ＭＳ ゴシック" w:hint="eastAsia"/>
          <w:sz w:val="32"/>
        </w:rPr>
        <w:t>郵便での戸籍等の取り寄せ要領</w:t>
      </w:r>
    </w:p>
    <w:p w:rsidR="00BE1F33" w:rsidRDefault="00BE1F33" w:rsidP="00BE1F33">
      <w:pPr>
        <w:snapToGrid w:val="0"/>
        <w:rPr>
          <w:rFonts w:ascii="UD デジタル 教科書体 NP-B" w:eastAsia="UD デジタル 教科書体 NP-B" w:hAnsi="ＭＳ ゴシック"/>
          <w:b/>
          <w:sz w:val="24"/>
        </w:rPr>
      </w:pPr>
    </w:p>
    <w:p w:rsidR="00BE1F33" w:rsidRPr="003C15C4" w:rsidRDefault="00BE1F33" w:rsidP="00BE1F33">
      <w:pPr>
        <w:snapToGrid w:val="0"/>
        <w:rPr>
          <w:rFonts w:ascii="UD デジタル 教科書体 NP-B" w:eastAsia="UD デジタル 教科書体 NP-B" w:hAnsi="ＭＳ ゴシック"/>
          <w:b/>
          <w:sz w:val="24"/>
        </w:rPr>
      </w:pPr>
      <w:r w:rsidRPr="003C15C4">
        <w:rPr>
          <w:rFonts w:ascii="UD デジタル 教科書体 NP-B" w:eastAsia="UD デジタル 教科書体 NP-B" w:hAnsi="ＭＳ ゴシック" w:hint="eastAsia"/>
          <w:b/>
          <w:sz w:val="24"/>
        </w:rPr>
        <w:t>戸籍関係書類（身分証明書含む）は、本籍地の市区町村役場で発行します。</w:t>
      </w:r>
    </w:p>
    <w:p w:rsidR="00BE1F33" w:rsidRPr="003C15C4" w:rsidRDefault="00BE1F33" w:rsidP="00BE1F33">
      <w:pPr>
        <w:numPr>
          <w:ilvl w:val="0"/>
          <w:numId w:val="1"/>
        </w:numPr>
        <w:snapToGrid w:val="0"/>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請求することができる方</w:t>
      </w:r>
    </w:p>
    <w:p w:rsidR="00BE1F33" w:rsidRPr="003C15C4" w:rsidRDefault="00BE1F33" w:rsidP="00BE1F33">
      <w:pPr>
        <w:numPr>
          <w:ilvl w:val="0"/>
          <w:numId w:val="2"/>
        </w:numPr>
        <w:tabs>
          <w:tab w:val="left" w:pos="1276"/>
        </w:tabs>
        <w:snapToGrid w:val="0"/>
        <w:ind w:left="426" w:firstLine="54"/>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本人等</w:t>
      </w:r>
    </w:p>
    <w:p w:rsidR="00BE1F33" w:rsidRPr="003C15C4" w:rsidRDefault="00BE1F33" w:rsidP="00BE1F33">
      <w:pPr>
        <w:snapToGrid w:val="0"/>
        <w:ind w:left="1200"/>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・戸籍の名欄に記載のある人（本人）</w:t>
      </w:r>
    </w:p>
    <w:p w:rsidR="00BE1F33" w:rsidRPr="003C15C4" w:rsidRDefault="00BE1F33" w:rsidP="00BE1F33">
      <w:pPr>
        <w:snapToGrid w:val="0"/>
        <w:ind w:left="1200"/>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・上記の方の配偶者、直系尊属（父母等）、直系卑属（子、孫等）</w:t>
      </w:r>
    </w:p>
    <w:p w:rsidR="00BE1F33" w:rsidRPr="003C15C4" w:rsidRDefault="00BE1F33" w:rsidP="00BE1F33">
      <w:pPr>
        <w:snapToGrid w:val="0"/>
        <w:ind w:left="1200"/>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 xml:space="preserve">　※記載のある人との続柄を確認できる資料（戸籍等）が必要です（津和野町の戸籍等で親族関係が確認できる場合は不要）。</w:t>
      </w:r>
    </w:p>
    <w:p w:rsidR="00BE1F33" w:rsidRPr="003C15C4" w:rsidRDefault="00BE1F33" w:rsidP="00BE1F33">
      <w:pPr>
        <w:snapToGrid w:val="0"/>
        <w:ind w:left="426"/>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（２）第三者</w:t>
      </w:r>
    </w:p>
    <w:p w:rsidR="00BE1F33" w:rsidRPr="003C15C4" w:rsidRDefault="00BE1F33" w:rsidP="00BE1F33">
      <w:pPr>
        <w:snapToGrid w:val="0"/>
        <w:ind w:left="1200"/>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上記（１）以外の方で、戸籍法に定める請求理由のある人</w:t>
      </w:r>
    </w:p>
    <w:p w:rsidR="00BE1F33" w:rsidRPr="003C15C4" w:rsidRDefault="00BE1F33" w:rsidP="00BE1F33">
      <w:pPr>
        <w:snapToGrid w:val="0"/>
        <w:ind w:left="1418"/>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※請求理由等を請求書に詳しく記載してください。資料の提供を求める場合があります。</w:t>
      </w:r>
    </w:p>
    <w:p w:rsidR="00BE1F33" w:rsidRPr="003C15C4" w:rsidRDefault="00BE1F33" w:rsidP="00BE1F33">
      <w:pPr>
        <w:snapToGrid w:val="0"/>
        <w:ind w:left="426"/>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（３）代理人</w:t>
      </w:r>
    </w:p>
    <w:p w:rsidR="00BE1F33" w:rsidRPr="003C15C4" w:rsidRDefault="00BE1F33" w:rsidP="00BE1F33">
      <w:pPr>
        <w:snapToGrid w:val="0"/>
        <w:ind w:left="1134"/>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・上記（１）（２）の法定代理人（未成年後見人等）</w:t>
      </w:r>
    </w:p>
    <w:p w:rsidR="00BE1F33" w:rsidRPr="003C15C4" w:rsidRDefault="00BE1F33" w:rsidP="00BE1F33">
      <w:pPr>
        <w:snapToGrid w:val="0"/>
        <w:ind w:left="1134"/>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・上記（１）（２）の任意代理人（委任状が必要です）</w:t>
      </w:r>
    </w:p>
    <w:p w:rsidR="00BE1F33" w:rsidRPr="003C15C4" w:rsidRDefault="00BE1F33" w:rsidP="00BE1F33">
      <w:pPr>
        <w:snapToGrid w:val="0"/>
        <w:ind w:leftChars="270" w:left="567"/>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※独身証明書、身分証明書について申請できるのは本人のみです。本人以外の方が申請される場合は本人が作成した委任状が必要です。</w:t>
      </w:r>
    </w:p>
    <w:p w:rsidR="00BE1F33" w:rsidRPr="003C15C4" w:rsidRDefault="00BE1F33" w:rsidP="00BE1F33">
      <w:pPr>
        <w:snapToGrid w:val="0"/>
        <w:rPr>
          <w:rFonts w:ascii="UD デジタル 教科書体 NP-R" w:eastAsia="UD デジタル 教科書体 NP-R" w:hAnsi="ＭＳ ゴシック"/>
          <w:szCs w:val="21"/>
        </w:rPr>
      </w:pPr>
    </w:p>
    <w:p w:rsidR="00BE1F33" w:rsidRPr="003C15C4" w:rsidRDefault="00BE1F33" w:rsidP="00BE1F33">
      <w:pPr>
        <w:snapToGrid w:val="0"/>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２．本籍地の市区町村役場に送付するもの</w:t>
      </w:r>
    </w:p>
    <w:p w:rsidR="00BE1F33" w:rsidRPr="003C15C4" w:rsidRDefault="00BE1F33" w:rsidP="00BE1F33">
      <w:pPr>
        <w:snapToGrid w:val="0"/>
        <w:ind w:firstLineChars="200" w:firstLine="420"/>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①申請書　　別紙申請書に必要事項を</w:t>
      </w:r>
      <w:r w:rsidRPr="003C15C4">
        <w:rPr>
          <w:rFonts w:ascii="UD デジタル 教科書体 NP-R" w:eastAsia="UD デジタル 教科書体 NP-R" w:hAnsi="ＭＳ ゴシック" w:hint="eastAsia"/>
          <w:szCs w:val="21"/>
          <w:u w:val="single"/>
        </w:rPr>
        <w:t>全て</w:t>
      </w:r>
      <w:r w:rsidRPr="003C15C4">
        <w:rPr>
          <w:rFonts w:ascii="UD デジタル 教科書体 NP-R" w:eastAsia="UD デジタル 教科書体 NP-R" w:hAnsi="ＭＳ ゴシック" w:hint="eastAsia"/>
          <w:szCs w:val="21"/>
        </w:rPr>
        <w:t>ご記入ください。</w:t>
      </w:r>
    </w:p>
    <w:p w:rsidR="00BE1F33" w:rsidRPr="003C15C4" w:rsidRDefault="00BE1F33" w:rsidP="00BE1F33">
      <w:pPr>
        <w:snapToGrid w:val="0"/>
        <w:ind w:firstLineChars="200" w:firstLine="420"/>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②手数料　　必ず同封してください。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14"/>
        <w:gridCol w:w="2028"/>
      </w:tblGrid>
      <w:tr w:rsidR="00BE1F33" w:rsidRPr="003C15C4" w:rsidTr="00F71D61">
        <w:trPr>
          <w:trHeight w:val="435"/>
          <w:jc w:val="center"/>
        </w:trPr>
        <w:tc>
          <w:tcPr>
            <w:tcW w:w="6314" w:type="dxa"/>
            <w:vAlign w:val="center"/>
          </w:tcPr>
          <w:p w:rsidR="00BE1F33" w:rsidRPr="003C15C4" w:rsidRDefault="00BE1F33" w:rsidP="00BE1F33">
            <w:pPr>
              <w:snapToGrid w:val="0"/>
              <w:spacing w:line="400" w:lineRule="exact"/>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戸籍全部・個人事項証明書（</w:t>
            </w:r>
            <w:r w:rsidRPr="003C15C4">
              <w:rPr>
                <w:rFonts w:ascii="UD デジタル 教科書体 NP-R" w:eastAsia="UD デジタル 教科書体 NP-R" w:hAnsi="ＭＳ ゴシック" w:hint="eastAsia"/>
                <w:szCs w:val="21"/>
              </w:rPr>
              <w:ruby>
                <w:rubyPr>
                  <w:rubyAlign w:val="distributeSpace"/>
                  <w:hps w:val="10"/>
                  <w:hpsRaise w:val="18"/>
                  <w:hpsBaseText w:val="21"/>
                  <w:lid w:val="ja-JP"/>
                </w:rubyPr>
                <w:rt>
                  <w:r w:rsidR="00BE1F33" w:rsidRPr="003C15C4">
                    <w:rPr>
                      <w:rFonts w:ascii="UD デジタル 教科書体 NP-R" w:eastAsia="UD デジタル 教科書体 NP-R" w:hAnsi="ＭＳ ゴシック" w:hint="eastAsia"/>
                      <w:szCs w:val="21"/>
                    </w:rPr>
                    <w:t>こせき</w:t>
                  </w:r>
                </w:rt>
                <w:rubyBase>
                  <w:r w:rsidR="00BE1F33" w:rsidRPr="003C15C4">
                    <w:rPr>
                      <w:rFonts w:ascii="UD デジタル 教科書体 NP-R" w:eastAsia="UD デジタル 教科書体 NP-R" w:hAnsi="ＭＳ ゴシック" w:hint="eastAsia"/>
                      <w:szCs w:val="21"/>
                    </w:rPr>
                    <w:t>戸籍</w:t>
                  </w:r>
                </w:rubyBase>
              </w:ruby>
            </w:r>
            <w:r w:rsidRPr="003C15C4">
              <w:rPr>
                <w:rFonts w:ascii="UD デジタル 教科書体 NP-R" w:eastAsia="UD デジタル 教科書体 NP-R" w:hAnsi="ＭＳ ゴシック" w:hint="eastAsia"/>
                <w:szCs w:val="21"/>
              </w:rPr>
              <w:ruby>
                <w:rubyPr>
                  <w:rubyAlign w:val="distributeSpace"/>
                  <w:hps w:val="10"/>
                  <w:hpsRaise w:val="18"/>
                  <w:hpsBaseText w:val="21"/>
                  <w:lid w:val="ja-JP"/>
                </w:rubyPr>
                <w:rt>
                  <w:r w:rsidR="00BE1F33" w:rsidRPr="003C15C4">
                    <w:rPr>
                      <w:rFonts w:ascii="UD デジタル 教科書体 NP-R" w:eastAsia="UD デジタル 教科書体 NP-R" w:hAnsi="ＭＳ ゴシック" w:hint="eastAsia"/>
                      <w:szCs w:val="21"/>
                    </w:rPr>
                    <w:t>とうほん</w:t>
                  </w:r>
                </w:rt>
                <w:rubyBase>
                  <w:r w:rsidR="00BE1F33" w:rsidRPr="003C15C4">
                    <w:rPr>
                      <w:rFonts w:ascii="UD デジタル 教科書体 NP-R" w:eastAsia="UD デジタル 教科書体 NP-R" w:hAnsi="ＭＳ ゴシック" w:hint="eastAsia"/>
                      <w:szCs w:val="21"/>
                    </w:rPr>
                    <w:t>謄本</w:t>
                  </w:r>
                </w:rubyBase>
              </w:ruby>
            </w:r>
            <w:r w:rsidRPr="003C15C4">
              <w:rPr>
                <w:rFonts w:ascii="UD デジタル 教科書体 NP-R" w:eastAsia="UD デジタル 教科書体 NP-R" w:hAnsi="ＭＳ ゴシック" w:hint="eastAsia"/>
                <w:szCs w:val="21"/>
              </w:rPr>
              <w:t>・</w:t>
            </w:r>
            <w:r w:rsidRPr="003C15C4">
              <w:rPr>
                <w:rFonts w:ascii="UD デジタル 教科書体 NP-R" w:eastAsia="UD デジタル 教科書体 NP-R" w:hAnsi="ＭＳ ゴシック" w:hint="eastAsia"/>
                <w:szCs w:val="21"/>
              </w:rPr>
              <w:ruby>
                <w:rubyPr>
                  <w:rubyAlign w:val="distributeSpace"/>
                  <w:hps w:val="10"/>
                  <w:hpsRaise w:val="18"/>
                  <w:hpsBaseText w:val="21"/>
                  <w:lid w:val="ja-JP"/>
                </w:rubyPr>
                <w:rt>
                  <w:r w:rsidR="00BE1F33" w:rsidRPr="003C15C4">
                    <w:rPr>
                      <w:rFonts w:ascii="UD デジタル 教科書体 NP-R" w:eastAsia="UD デジタル 教科書体 NP-R" w:hAnsi="ＭＳ ゴシック" w:hint="eastAsia"/>
                      <w:szCs w:val="21"/>
                    </w:rPr>
                    <w:t>しょうほん</w:t>
                  </w:r>
                </w:rt>
                <w:rubyBase>
                  <w:r w:rsidR="00BE1F33" w:rsidRPr="003C15C4">
                    <w:rPr>
                      <w:rFonts w:ascii="UD デジタル 教科書体 NP-R" w:eastAsia="UD デジタル 教科書体 NP-R" w:hAnsi="ＭＳ ゴシック" w:hint="eastAsia"/>
                      <w:szCs w:val="21"/>
                    </w:rPr>
                    <w:t>抄本</w:t>
                  </w:r>
                </w:rubyBase>
              </w:ruby>
            </w:r>
            <w:r w:rsidRPr="003C15C4">
              <w:rPr>
                <w:rFonts w:ascii="UD デジタル 教科書体 NP-R" w:eastAsia="UD デジタル 教科書体 NP-R" w:hAnsi="ＭＳ ゴシック" w:hint="eastAsia"/>
                <w:szCs w:val="21"/>
              </w:rPr>
              <w:t>）</w:t>
            </w:r>
          </w:p>
        </w:tc>
        <w:tc>
          <w:tcPr>
            <w:tcW w:w="2028" w:type="dxa"/>
            <w:vAlign w:val="center"/>
          </w:tcPr>
          <w:p w:rsidR="00BE1F33" w:rsidRPr="003C15C4" w:rsidRDefault="00BE1F33" w:rsidP="00BE1F33">
            <w:pPr>
              <w:snapToGrid w:val="0"/>
              <w:spacing w:line="400" w:lineRule="exact"/>
              <w:jc w:val="center"/>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１通　４５０円</w:t>
            </w:r>
          </w:p>
        </w:tc>
      </w:tr>
      <w:tr w:rsidR="00BE1F33" w:rsidRPr="003C15C4" w:rsidTr="00F71D61">
        <w:trPr>
          <w:trHeight w:val="435"/>
          <w:jc w:val="center"/>
        </w:trPr>
        <w:tc>
          <w:tcPr>
            <w:tcW w:w="6314" w:type="dxa"/>
            <w:vAlign w:val="center"/>
          </w:tcPr>
          <w:p w:rsidR="00BE1F33" w:rsidRPr="003C15C4" w:rsidRDefault="00BE1F33" w:rsidP="00BE1F33">
            <w:pPr>
              <w:snapToGrid w:val="0"/>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除籍全部・個人事項証明書（除籍・原戸籍謄本・抄本）</w:t>
            </w:r>
          </w:p>
        </w:tc>
        <w:tc>
          <w:tcPr>
            <w:tcW w:w="2028" w:type="dxa"/>
            <w:vAlign w:val="center"/>
          </w:tcPr>
          <w:p w:rsidR="00BE1F33" w:rsidRPr="003C15C4" w:rsidRDefault="00BE1F33" w:rsidP="00BE1F33">
            <w:pPr>
              <w:snapToGrid w:val="0"/>
              <w:jc w:val="center"/>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１通　７５０円</w:t>
            </w:r>
          </w:p>
        </w:tc>
      </w:tr>
      <w:tr w:rsidR="00BE1F33" w:rsidRPr="003C15C4" w:rsidTr="00F71D61">
        <w:trPr>
          <w:trHeight w:val="435"/>
          <w:jc w:val="center"/>
        </w:trPr>
        <w:tc>
          <w:tcPr>
            <w:tcW w:w="6314" w:type="dxa"/>
            <w:vAlign w:val="center"/>
          </w:tcPr>
          <w:p w:rsidR="00BE1F33" w:rsidRPr="003C15C4" w:rsidRDefault="00BE1F33" w:rsidP="00BE1F33">
            <w:pPr>
              <w:snapToGrid w:val="0"/>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戸籍記載事項証明書</w:t>
            </w:r>
          </w:p>
        </w:tc>
        <w:tc>
          <w:tcPr>
            <w:tcW w:w="2028" w:type="dxa"/>
            <w:vAlign w:val="center"/>
          </w:tcPr>
          <w:p w:rsidR="00BE1F33" w:rsidRPr="003C15C4" w:rsidRDefault="00BE1F33" w:rsidP="00BE1F33">
            <w:pPr>
              <w:snapToGrid w:val="0"/>
              <w:jc w:val="center"/>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１通　３５０円</w:t>
            </w:r>
          </w:p>
        </w:tc>
      </w:tr>
      <w:tr w:rsidR="00BE1F33" w:rsidRPr="003C15C4" w:rsidTr="00F71D61">
        <w:trPr>
          <w:trHeight w:val="435"/>
          <w:jc w:val="center"/>
        </w:trPr>
        <w:tc>
          <w:tcPr>
            <w:tcW w:w="6314" w:type="dxa"/>
            <w:vAlign w:val="center"/>
          </w:tcPr>
          <w:p w:rsidR="00BE1F33" w:rsidRPr="003C15C4" w:rsidRDefault="00BE1F33" w:rsidP="00BE1F33">
            <w:pPr>
              <w:snapToGrid w:val="0"/>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戸籍附票（謄本・抄本）</w:t>
            </w:r>
          </w:p>
        </w:tc>
        <w:tc>
          <w:tcPr>
            <w:tcW w:w="2028" w:type="dxa"/>
            <w:vAlign w:val="center"/>
          </w:tcPr>
          <w:p w:rsidR="00BE1F33" w:rsidRPr="003C15C4" w:rsidRDefault="00BE1F33" w:rsidP="00BE1F33">
            <w:pPr>
              <w:snapToGrid w:val="0"/>
              <w:jc w:val="center"/>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１通　３００円</w:t>
            </w:r>
          </w:p>
        </w:tc>
      </w:tr>
      <w:tr w:rsidR="00AF63CD" w:rsidRPr="003C15C4" w:rsidTr="00F71D61">
        <w:trPr>
          <w:trHeight w:val="435"/>
          <w:jc w:val="center"/>
        </w:trPr>
        <w:tc>
          <w:tcPr>
            <w:tcW w:w="6314" w:type="dxa"/>
            <w:vAlign w:val="center"/>
          </w:tcPr>
          <w:p w:rsidR="00AF63CD" w:rsidRPr="003C15C4" w:rsidRDefault="00AF63CD" w:rsidP="00BE1F33">
            <w:pPr>
              <w:snapToGrid w:val="0"/>
              <w:rPr>
                <w:rFonts w:ascii="UD デジタル 教科書体 NP-R" w:eastAsia="UD デジタル 教科書体 NP-R" w:hAnsi="ＭＳ ゴシック" w:hint="eastAsia"/>
                <w:szCs w:val="21"/>
              </w:rPr>
            </w:pPr>
            <w:r>
              <w:rPr>
                <w:rFonts w:ascii="UD デジタル 教科書体 NP-R" w:eastAsia="UD デジタル 教科書体 NP-R" w:hAnsi="ＭＳ ゴシック" w:hint="eastAsia"/>
                <w:szCs w:val="21"/>
              </w:rPr>
              <w:t>戸籍電子証明書提供用識別符号</w:t>
            </w:r>
          </w:p>
        </w:tc>
        <w:tc>
          <w:tcPr>
            <w:tcW w:w="2028" w:type="dxa"/>
            <w:vAlign w:val="center"/>
          </w:tcPr>
          <w:p w:rsidR="00AF63CD" w:rsidRPr="003C15C4" w:rsidRDefault="00AF63CD" w:rsidP="00BE1F33">
            <w:pPr>
              <w:snapToGrid w:val="0"/>
              <w:jc w:val="center"/>
              <w:rPr>
                <w:rFonts w:ascii="UD デジタル 教科書体 NP-R" w:eastAsia="UD デジタル 教科書体 NP-R" w:hAnsi="ＭＳ ゴシック" w:hint="eastAsia"/>
                <w:szCs w:val="21"/>
              </w:rPr>
            </w:pPr>
            <w:r>
              <w:rPr>
                <w:rFonts w:ascii="UD デジタル 教科書体 NP-R" w:eastAsia="UD デジタル 教科書体 NP-R" w:hAnsi="ＭＳ ゴシック" w:hint="eastAsia"/>
                <w:szCs w:val="21"/>
              </w:rPr>
              <w:t>１通　４００円</w:t>
            </w:r>
          </w:p>
        </w:tc>
      </w:tr>
      <w:tr w:rsidR="00AF63CD" w:rsidRPr="003C15C4" w:rsidTr="00F71D61">
        <w:trPr>
          <w:trHeight w:val="435"/>
          <w:jc w:val="center"/>
        </w:trPr>
        <w:tc>
          <w:tcPr>
            <w:tcW w:w="6314" w:type="dxa"/>
            <w:vAlign w:val="center"/>
          </w:tcPr>
          <w:p w:rsidR="00AF63CD" w:rsidRPr="003C15C4" w:rsidRDefault="00AF63CD" w:rsidP="00BE1F33">
            <w:pPr>
              <w:snapToGrid w:val="0"/>
              <w:rPr>
                <w:rFonts w:ascii="UD デジタル 教科書体 NP-R" w:eastAsia="UD デジタル 教科書体 NP-R" w:hAnsi="ＭＳ ゴシック" w:hint="eastAsia"/>
                <w:szCs w:val="21"/>
              </w:rPr>
            </w:pPr>
            <w:r>
              <w:rPr>
                <w:rFonts w:ascii="UD デジタル 教科書体 NP-R" w:eastAsia="UD デジタル 教科書体 NP-R" w:hAnsi="ＭＳ ゴシック" w:hint="eastAsia"/>
                <w:szCs w:val="21"/>
              </w:rPr>
              <w:t>除籍電子証明書提供用識別符号</w:t>
            </w:r>
          </w:p>
        </w:tc>
        <w:tc>
          <w:tcPr>
            <w:tcW w:w="2028" w:type="dxa"/>
            <w:vAlign w:val="center"/>
          </w:tcPr>
          <w:p w:rsidR="00AF63CD" w:rsidRPr="003C15C4" w:rsidRDefault="00AF63CD" w:rsidP="00BE1F33">
            <w:pPr>
              <w:snapToGrid w:val="0"/>
              <w:jc w:val="center"/>
              <w:rPr>
                <w:rFonts w:ascii="UD デジタル 教科書体 NP-R" w:eastAsia="UD デジタル 教科書体 NP-R" w:hAnsi="ＭＳ ゴシック" w:hint="eastAsia"/>
                <w:szCs w:val="21"/>
              </w:rPr>
            </w:pPr>
            <w:r>
              <w:rPr>
                <w:rFonts w:ascii="UD デジタル 教科書体 NP-R" w:eastAsia="UD デジタル 教科書体 NP-R" w:hAnsi="ＭＳ ゴシック" w:hint="eastAsia"/>
                <w:szCs w:val="21"/>
              </w:rPr>
              <w:t>１通　７００円</w:t>
            </w:r>
            <w:bookmarkStart w:id="0" w:name="_GoBack"/>
            <w:bookmarkEnd w:id="0"/>
          </w:p>
        </w:tc>
      </w:tr>
      <w:tr w:rsidR="00BE1F33" w:rsidRPr="003C15C4" w:rsidTr="00F71D61">
        <w:trPr>
          <w:trHeight w:val="435"/>
          <w:jc w:val="center"/>
        </w:trPr>
        <w:tc>
          <w:tcPr>
            <w:tcW w:w="6314" w:type="dxa"/>
            <w:vAlign w:val="center"/>
          </w:tcPr>
          <w:p w:rsidR="00BE1F33" w:rsidRPr="003C15C4" w:rsidRDefault="00BE1F33" w:rsidP="00BE1F33">
            <w:pPr>
              <w:snapToGrid w:val="0"/>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身分証明書</w:t>
            </w:r>
          </w:p>
        </w:tc>
        <w:tc>
          <w:tcPr>
            <w:tcW w:w="2028" w:type="dxa"/>
            <w:vAlign w:val="center"/>
          </w:tcPr>
          <w:p w:rsidR="00BE1F33" w:rsidRPr="003C15C4" w:rsidRDefault="00BE1F33" w:rsidP="00BE1F33">
            <w:pPr>
              <w:snapToGrid w:val="0"/>
              <w:jc w:val="center"/>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１通　２００円</w:t>
            </w:r>
          </w:p>
        </w:tc>
      </w:tr>
    </w:tbl>
    <w:p w:rsidR="00BE1F33" w:rsidRPr="003C15C4" w:rsidRDefault="00BE1F33" w:rsidP="00AF63CD">
      <w:pPr>
        <w:snapToGrid w:val="0"/>
        <w:ind w:leftChars="300" w:left="630" w:rightChars="528" w:right="1109"/>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※手数料は定額小為替・普通為替（郵便局で販売）又は現金（書留）でお願いします。なお、手数料は、市区町村によって異なる場合がありますので必ずお確かめください。</w:t>
      </w:r>
    </w:p>
    <w:p w:rsidR="00BE1F33" w:rsidRPr="003C15C4" w:rsidRDefault="00BE1F33" w:rsidP="00BE1F33">
      <w:pPr>
        <w:snapToGrid w:val="0"/>
        <w:rPr>
          <w:rFonts w:ascii="UD デジタル 教科書体 NP-R" w:eastAsia="UD デジタル 教科書体 NP-R" w:hAnsi="ＭＳ ゴシック"/>
          <w:szCs w:val="21"/>
        </w:rPr>
      </w:pPr>
    </w:p>
    <w:p w:rsidR="00BE1F33" w:rsidRPr="003C15C4" w:rsidRDefault="00BE1F33" w:rsidP="00BE1F33">
      <w:pPr>
        <w:snapToGrid w:val="0"/>
        <w:ind w:leftChars="228" w:left="2369" w:hangingChars="900" w:hanging="1890"/>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③返信用の封筒　　封筒に返送先の住所、名前を記入し郵便切手を貼ってください。お急ぎの場合は速達料金分貼ってください。なお、送付先は申請者の</w:t>
      </w:r>
      <w:r w:rsidRPr="003C15C4">
        <w:rPr>
          <w:rFonts w:ascii="UD デジタル 教科書体 NP-R" w:eastAsia="UD デジタル 教科書体 NP-R" w:hAnsi="ＭＳ ゴシック" w:hint="eastAsia"/>
          <w:szCs w:val="21"/>
          <w:u w:val="single"/>
        </w:rPr>
        <w:t>現住所</w:t>
      </w:r>
      <w:r w:rsidRPr="003C15C4">
        <w:rPr>
          <w:rFonts w:ascii="UD デジタル 教科書体 NP-R" w:eastAsia="UD デジタル 教科書体 NP-R" w:hAnsi="ＭＳ ゴシック" w:hint="eastAsia"/>
          <w:szCs w:val="21"/>
        </w:rPr>
        <w:t>です。</w:t>
      </w:r>
      <w:r>
        <w:rPr>
          <w:rFonts w:ascii="UD デジタル 教科書体 NP-R" w:eastAsia="UD デジタル 教科書体 NP-R" w:hAnsi="ＭＳ ゴシック" w:hint="eastAsia"/>
          <w:szCs w:val="21"/>
        </w:rPr>
        <w:t>原則、</w:t>
      </w:r>
      <w:r w:rsidRPr="003C15C4">
        <w:rPr>
          <w:rFonts w:ascii="UD デジタル 教科書体 NP-R" w:eastAsia="UD デジタル 教科書体 NP-R" w:hAnsi="ＭＳ ゴシック" w:hint="eastAsia"/>
          <w:szCs w:val="21"/>
          <w:u w:val="single"/>
        </w:rPr>
        <w:t>勤務先等へは送付できません</w:t>
      </w:r>
      <w:r w:rsidRPr="003C15C4">
        <w:rPr>
          <w:rFonts w:ascii="UD デジタル 教科書体 NP-R" w:eastAsia="UD デジタル 教科書体 NP-R" w:hAnsi="ＭＳ ゴシック" w:hint="eastAsia"/>
          <w:szCs w:val="21"/>
        </w:rPr>
        <w:t>のでご注意願います。</w:t>
      </w:r>
    </w:p>
    <w:p w:rsidR="00BE1F33" w:rsidRPr="003C15C4" w:rsidRDefault="00BE1F33" w:rsidP="00BE1F33">
      <w:pPr>
        <w:snapToGrid w:val="0"/>
        <w:rPr>
          <w:rFonts w:ascii="UD デジタル 教科書体 NP-R" w:eastAsia="UD デジタル 教科書体 NP-R" w:hAnsi="ＭＳ ゴシック"/>
          <w:szCs w:val="21"/>
        </w:rPr>
      </w:pPr>
    </w:p>
    <w:p w:rsidR="00BE1F33" w:rsidRPr="003C15C4" w:rsidRDefault="00BE1F33" w:rsidP="00BE1F33">
      <w:pPr>
        <w:snapToGrid w:val="0"/>
        <w:ind w:leftChars="228" w:left="2369" w:hangingChars="900" w:hanging="1890"/>
        <w:rPr>
          <w:rFonts w:ascii="UD デジタル 教科書体 NP-R" w:eastAsia="UD デジタル 教科書体 NP-R" w:hAnsi="ＭＳ ゴシック"/>
          <w:szCs w:val="21"/>
        </w:rPr>
      </w:pPr>
      <w:r w:rsidRPr="003C15C4">
        <w:rPr>
          <w:rFonts w:ascii="UD デジタル 教科書体 NP-R" w:eastAsia="UD デジタル 教科書体 NP-R" w:hAnsi="ＭＳ ゴシック" w:hint="eastAsia"/>
          <w:szCs w:val="21"/>
        </w:rPr>
        <w:t>④本人確認書類　　平成20年5月1日の戸籍法改正により、申請者の本人確認が義務付けられました。</w:t>
      </w:r>
      <w:r>
        <w:rPr>
          <w:rFonts w:ascii="UD デジタル 教科書体 NP-R" w:eastAsia="UD デジタル 教科書体 NP-R" w:hAnsi="ＭＳ ゴシック" w:hint="eastAsia"/>
          <w:szCs w:val="21"/>
        </w:rPr>
        <w:t>氏名と現住所がわかるように、</w:t>
      </w:r>
      <w:r w:rsidRPr="003C15C4">
        <w:rPr>
          <w:rFonts w:ascii="UD デジタル 教科書体 NP-R" w:eastAsia="UD デジタル 教科書体 NP-R" w:hAnsi="ＭＳ ゴシック" w:hint="eastAsia"/>
          <w:szCs w:val="21"/>
        </w:rPr>
        <w:t>マイナンバーカードや運転免許証</w:t>
      </w:r>
      <w:r>
        <w:rPr>
          <w:rFonts w:ascii="UD デジタル 教科書体 NP-R" w:eastAsia="UD デジタル 教科書体 NP-R" w:hAnsi="ＭＳ ゴシック" w:hint="eastAsia"/>
          <w:szCs w:val="21"/>
        </w:rPr>
        <w:t>、保険証（自筆で住所を記入したものは不可）</w:t>
      </w:r>
      <w:r w:rsidRPr="003C15C4">
        <w:rPr>
          <w:rFonts w:ascii="UD デジタル 教科書体 NP-R" w:eastAsia="UD デジタル 教科書体 NP-R" w:hAnsi="ＭＳ ゴシック" w:hint="eastAsia"/>
          <w:szCs w:val="21"/>
        </w:rPr>
        <w:t>等の写しを送付してください。</w:t>
      </w:r>
    </w:p>
    <w:p w:rsidR="00BE1F33" w:rsidRPr="003C15C4" w:rsidRDefault="00BE1F33" w:rsidP="00BE1F33">
      <w:pPr>
        <w:snapToGrid w:val="0"/>
        <w:rPr>
          <w:rFonts w:ascii="UD デジタル 教科書体 NP-R" w:eastAsia="UD デジタル 教科書体 NP-R" w:hAnsi="ＭＳ ゴシック"/>
          <w:szCs w:val="21"/>
        </w:rPr>
      </w:pPr>
    </w:p>
    <w:p w:rsidR="00602249" w:rsidRDefault="00BE1F33" w:rsidP="00BE1F33">
      <w:pPr>
        <w:snapToGrid w:val="0"/>
        <w:ind w:left="1470" w:hangingChars="700" w:hanging="1470"/>
      </w:pPr>
      <w:r w:rsidRPr="003C15C4">
        <w:rPr>
          <w:rFonts w:ascii="UD デジタル 教科書体 NP-R" w:eastAsia="UD デジタル 教科書体 NP-R" w:hAnsi="ＭＳ ゴシック" w:hint="eastAsia"/>
          <w:szCs w:val="21"/>
        </w:rPr>
        <w:t>３．お願い</w:t>
      </w:r>
      <w:r w:rsidR="00AF63CD">
        <w:rPr>
          <w:rFonts w:ascii="UD デジタル 教科書体 NP-R" w:eastAsia="UD デジタル 教科書体 NP-R" w:hAnsi="ＭＳ ゴシック" w:hint="eastAsia"/>
          <w:szCs w:val="21"/>
        </w:rPr>
        <w:t xml:space="preserve"> </w:t>
      </w:r>
      <w:r w:rsidRPr="003C15C4">
        <w:rPr>
          <w:rFonts w:ascii="UD デジタル 教科書体 NP-R" w:eastAsia="UD デジタル 教科書体 NP-R" w:hAnsi="ＭＳ ゴシック" w:hint="eastAsia"/>
          <w:szCs w:val="21"/>
        </w:rPr>
        <w:t>郵便の配達日数と役所での処理日数を考慮願います。日数に余裕を持って申請してください。</w:t>
      </w:r>
    </w:p>
    <w:sectPr w:rsidR="00602249" w:rsidSect="00BE1F3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E1B88"/>
    <w:multiLevelType w:val="hybridMultilevel"/>
    <w:tmpl w:val="5358E298"/>
    <w:lvl w:ilvl="0" w:tplc="97D44F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5C6FD5"/>
    <w:multiLevelType w:val="hybridMultilevel"/>
    <w:tmpl w:val="67104E82"/>
    <w:lvl w:ilvl="0" w:tplc="A616267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33"/>
    <w:rsid w:val="00095DCF"/>
    <w:rsid w:val="0058313F"/>
    <w:rsid w:val="0068039C"/>
    <w:rsid w:val="007D3547"/>
    <w:rsid w:val="00AF63CD"/>
    <w:rsid w:val="00BE1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A0C0F5"/>
  <w15:chartTrackingRefBased/>
  <w15:docId w15:val="{FE167519-A5A9-44BD-9D5C-78068D8C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F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税務住民課</dc:creator>
  <cp:keywords/>
  <dc:description/>
  <cp:lastModifiedBy>税務住民課</cp:lastModifiedBy>
  <cp:revision>2</cp:revision>
  <dcterms:created xsi:type="dcterms:W3CDTF">2024-02-22T07:48:00Z</dcterms:created>
  <dcterms:modified xsi:type="dcterms:W3CDTF">2024-02-22T07:48:00Z</dcterms:modified>
</cp:coreProperties>
</file>